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Kit de herramientas digital del Mes de la Salud Mental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/>
      </w:pPr>
      <w:hyperlink r:id="rId7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Descargar gráficos y videos insertados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65"/>
        <w:gridCol w:w="4995"/>
        <w:tblGridChange w:id="0">
          <w:tblGrid>
            <w:gridCol w:w="4365"/>
            <w:gridCol w:w="4995"/>
          </w:tblGrid>
        </w:tblGridChange>
      </w:tblGrid>
      <w:tr>
        <w:trPr>
          <w:cantSplit w:val="0"/>
          <w:trHeight w:val="387" w:hRule="atLeast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Gráfico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Leyenda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2641600"/>
                  <wp:effectExtent b="0" l="0" r="0" t="0"/>
                  <wp:docPr id="2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4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480" w:lineRule="auto"/>
              <w:rPr/>
            </w:pPr>
            <w:hyperlink r:id="rId9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Descargar gráfico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El 9 de mayo de 2024 es el Día de la Salud Mental Infantil, un buen momento para involucrar a los jóvenes en actividades relacionadas con la salud mental. Youth Creating Change organiza su Día del Espíritu de Salud Mental anual y todos los jóvenes, escuelas y organizaciones están invitados a participar. ¡Muestre su espíritu de salud mental y envíe prueba de participación antes de la medianoche del 13 de mayo y podrá ganar una fiesta de pizza!</w:t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Obtenga más información en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DirectingChange.org/events</w:t>
              </w:r>
            </w:hyperlink>
            <w:r w:rsidDel="00000000" w:rsidR="00000000" w:rsidRPr="00000000">
              <w:rPr>
                <w:rtl w:val="0"/>
              </w:rPr>
              <w:br w:type="textWrapping"/>
              <w:br w:type="textWrapping"/>
              <w:t xml:space="preserve">#mentalhealthmonth #mentalhealthmatters</w:t>
              <w:br w:type="textWrapping"/>
              <w:t xml:space="preserve">Facebook: @DirectingChangeCA</w:t>
              <w:br w:type="textWrapping"/>
              <w:t xml:space="preserve">Instagram: @DirectingChange</w:t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Twitter: @DirectChangeCA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75187" cy="2475187"/>
                  <wp:effectExtent b="0" l="0" r="0" t="0"/>
                  <wp:docPr id="2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187" cy="2475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hyperlink r:id="rId12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Descargar gráfico y videos insertado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 forma en que hablamos sobre salud mental y buscamos ayuda puede verse influenciada por nuestra cultura. Es importante iniciar conversaciones entre diferentes generaciones para reducir el estigma y encontrar apoyo.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“Estamos Juntos” se presentó al Concurso de Cine de Directing Change, que pide a los jóvenes que creen películas de 60 segundos sobre salud mental y prevención del suicidio.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Obtenga más información en </w:t>
            </w: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DirectingChange.org/events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Mire la película aquí: </w:t>
            </w: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vimeo.com/917319446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Facebook: @DirectingChangeCA</w:t>
              <w:br w:type="textWrapping"/>
              <w:t xml:space="preserve">Instagram: @DirectingChange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Twitter: @DirectChangeCA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2641600"/>
                  <wp:effectExtent b="0" l="0" r="0" t="0"/>
                  <wp:docPr id="1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4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480" w:lineRule="auto"/>
              <w:rPr/>
            </w:pPr>
            <w:hyperlink r:id="rId16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Descargar gráfico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¡Está invitado! Únase a Youth Creating Change el 21 de mayo para la 12.º Ceremonia Anual de Premiación y Evaluación de Directing Change. El evento de alfombra roja celebrará a los jóvenes de todo California que crearon películas sobre salud mental y prevención del suicidio. </w:t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1155cc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Reserve su entrada gratuita: </w:t>
            </w:r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2024directingchangeawardceremony.eventbrite.com</w:t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1155c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Facebook: @DirectingChangeCA</w:t>
              <w:br w:type="textWrapping"/>
              <w:t xml:space="preserve">Instagram: @DirectingChange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Twitter: @DirectChangeCA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48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2641600"/>
                  <wp:effectExtent b="0" l="0" r="0" t="0"/>
                  <wp:docPr id="2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4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bookmarkStart w:colFirst="0" w:colLast="0" w:name="_heading=h.a2bz89vobdg8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hyperlink r:id="rId18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Descargar gráfico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Mayo es el Mes de la Salud Mental y un buen momento para tomar medidas en favor de la salud mental. Consulte con un amigo y conozca los recursos de salud mental disponibles en su comunidad.</w:t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212121"/>
              </w:rPr>
            </w:pPr>
            <w:r w:rsidDel="00000000" w:rsidR="00000000" w:rsidRPr="00000000">
              <w:rPr>
                <w:rtl w:val="0"/>
              </w:rPr>
              <w:t xml:space="preserve">Obtenga más información sobre los eventos que celebran la salud mental de los jóvenes en</w:t>
            </w:r>
            <w:r w:rsidDel="00000000" w:rsidR="00000000" w:rsidRPr="00000000">
              <w:rPr>
                <w:color w:val="212121"/>
                <w:rtl w:val="0"/>
              </w:rPr>
              <w:t xml:space="preserve"> </w:t>
            </w: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DirectingChange.org/events</w:t>
              </w:r>
            </w:hyperlink>
            <w:r w:rsidDel="00000000" w:rsidR="00000000" w:rsidRPr="00000000">
              <w:rPr>
                <w:color w:val="21212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¿Buscas apoyo para la salud mental? Soluna es una aplicación para adolescentes que ofrece un espacio seguro para explorar y gestionar su bienestar a través de recursos, foros y más. Es gratis, fácil de usar y confidencial. Obtenga más información en </w:t>
            </w: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CalHope.org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Facebook: @DirectingChangeCA</w:t>
              <w:br w:type="textWrapping"/>
              <w:t xml:space="preserve">Instagram: @DirectingChange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Twitter: @DirectChangeCA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2552700"/>
                  <wp:effectExtent b="0" l="0" r="0" t="0"/>
                  <wp:docPr id="1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55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“Journal of Hope” se presentó al Concurso de Cine y Arte de Esperanza y Justicia de Youth Creating Change, que pide a los jóvenes que expresen cómo afrontan los tiempos difíciles.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El joven que creó “Journal of Hope” compartió: </w:t>
            </w:r>
            <w:r w:rsidDel="00000000" w:rsidR="00000000" w:rsidRPr="00000000">
              <w:rPr>
                <w:i w:val="1"/>
                <w:rtl w:val="0"/>
              </w:rPr>
              <w:t xml:space="preserve">“Después de llevar un diario durante algunos años, me di cuenta de que era una excelente manera para que las personas superaran momentos difíciles y mantuvieran una buena salud mental.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Ayuda a procesar pensamientos e identificar tus problemas.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A menudo, dejar expresar tus sentimientos por escrito puede aliviar muchas de las cargas que pesan sobre ti.”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Descargue indicaciones para llevar un diario en</w:t>
            </w:r>
            <w:r w:rsidDel="00000000" w:rsidR="00000000" w:rsidRPr="00000000">
              <w:rPr>
                <w:color w:val="212121"/>
                <w:rtl w:val="0"/>
              </w:rPr>
              <w:t xml:space="preserve"> </w:t>
            </w: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DirectingChange.org/events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Facebook: @DirectingChangeCA</w:t>
              <w:br w:type="textWrapping"/>
              <w:t xml:space="preserve">Instagram: @DirectingChange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Twitter: @DirectChangeCA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2641600"/>
                  <wp:effectExtent b="0" l="0" r="0" t="0"/>
                  <wp:docPr id="2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4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hyperlink r:id="rId24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Descargar gráfico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spacing w:after="240" w:before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Para celebrar el Mes de la Salud Mental, el tema mensual Esperanza y Justicia de mayo, “Tomar fotografías, filtrar y deslizar”, invita a los jóvenes a que piensen en el impacto de las redes sociales en nuestra salud mental.</w:t>
            </w:r>
          </w:p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212121"/>
              </w:rPr>
            </w:pPr>
            <w:r w:rsidDel="00000000" w:rsidR="00000000" w:rsidRPr="00000000">
              <w:rPr>
                <w:rtl w:val="0"/>
              </w:rPr>
              <w:t xml:space="preserve">Usa la cinta verde lima como símbolo de concientización sobre la salud mental y participa en uno de nuestros desafíos especiales de TikTok o fotografía/arte digital para tener la oportunidad de ganar hasta $300 en premios.</w:t>
            </w:r>
            <w:r w:rsidDel="00000000" w:rsidR="00000000" w:rsidRPr="00000000">
              <w:rPr>
                <w:color w:val="212121"/>
                <w:rtl w:val="0"/>
              </w:rPr>
              <w:br w:type="textWrapping"/>
              <w:br w:type="textWrapping"/>
              <w:t xml:space="preserve">Visite </w:t>
            </w: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DirectingChange.org/events</w:t>
              </w:r>
            </w:hyperlink>
            <w:r w:rsidDel="00000000" w:rsidR="00000000" w:rsidRPr="00000000">
              <w:rPr>
                <w:color w:val="212121"/>
                <w:rtl w:val="0"/>
              </w:rPr>
              <w:t xml:space="preserve"> para comenzar.</w:t>
              <w:br w:type="textWrapping"/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212121"/>
              </w:rPr>
            </w:pPr>
            <w:r w:rsidDel="00000000" w:rsidR="00000000" w:rsidRPr="00000000">
              <w:rPr>
                <w:color w:val="212121"/>
                <w:rtl w:val="0"/>
              </w:rPr>
              <w:t xml:space="preserve">#DirectingChange #artcontest #mentalhealth #MayisMentalHealthMattersMonth #TikTokChallenge #PhotoContest #MentalHealthMattersMonth #socialmedia #filter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2641600"/>
                  <wp:effectExtent b="0" l="0" r="0" t="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4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hyperlink r:id="rId27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Descargar gráfico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tiempos difíciles son parte de la vida. Afrontar la situación es cómo aprovechamos la fuerza interior y la resiliencia que nos permiten seguir adelante, protegiéndonos cuando tenemos ganas de rendirnos.  Recuerde: ¡El cuidado personal nos ayuda a controlarnos a nosotros mismos, recargar energía y nos ayuda a ser la mejor versión de nosotros mismos que podamos ser! ¡Tus sentimientos son importantes!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Descargue un Kit de Salud Mental y conozca los eventos que celebran la salud mental de los jóvenes en</w:t>
            </w:r>
            <w:r w:rsidDel="00000000" w:rsidR="00000000" w:rsidRPr="00000000">
              <w:rPr>
                <w:color w:val="212121"/>
                <w:rtl w:val="0"/>
              </w:rPr>
              <w:t xml:space="preserve"> </w:t>
            </w:r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DirectingChange.org/events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Facebook: @DirectingChangeCA</w:t>
              <w:br w:type="textWrapping"/>
              <w:t xml:space="preserve">Instagram: @DirectingChange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Twitter: @DirectChangeCA</w:t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sectPr>
      <w:headerReference r:id="rId2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rPr/>
    </w:pPr>
    <w:r w:rsidDel="00000000" w:rsidR="00000000" w:rsidRPr="00000000">
      <w:rPr/>
      <w:drawing>
        <wp:inline distB="114300" distT="114300" distL="114300" distR="114300">
          <wp:extent cx="5943600" cy="1168400"/>
          <wp:effectExtent b="0" l="0" r="0" t="0"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1168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34493A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34493A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calhope.org/" TargetMode="External"/><Relationship Id="rId22" Type="http://schemas.openxmlformats.org/officeDocument/2006/relationships/hyperlink" Target="http://www.directingchange.org/events" TargetMode="External"/><Relationship Id="rId21" Type="http://schemas.openxmlformats.org/officeDocument/2006/relationships/image" Target="media/image7.png"/><Relationship Id="rId24" Type="http://schemas.openxmlformats.org/officeDocument/2006/relationships/hyperlink" Target="https://www.dropbox.com/scl/fo/pjr792bj52vpzb3glc9w4/ALGXkEtJwGK30jeL8MdhhBg?rlkey=xg60wq6jw2r2gdp5ahmvu551d&amp;dl=0" TargetMode="External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dropbox.com/scl/fo/pjr792bj52vpzb3glc9w4/ALGXkEtJwGK30jeL8MdhhBg?rlkey=xg60wq6jw2r2gdp5ahmvu551d&amp;dl=0" TargetMode="External"/><Relationship Id="rId26" Type="http://schemas.openxmlformats.org/officeDocument/2006/relationships/image" Target="media/image5.png"/><Relationship Id="rId25" Type="http://schemas.openxmlformats.org/officeDocument/2006/relationships/hyperlink" Target="http://www.directingchange.org/events" TargetMode="External"/><Relationship Id="rId28" Type="http://schemas.openxmlformats.org/officeDocument/2006/relationships/hyperlink" Target="http://www.directingchange.org/events" TargetMode="External"/><Relationship Id="rId27" Type="http://schemas.openxmlformats.org/officeDocument/2006/relationships/hyperlink" Target="https://www.dropbox.com/scl/fo/pjr792bj52vpzb3glc9w4/ALGXkEtJwGK30jeL8MdhhBg?rlkey=xg60wq6jw2r2gdp5ahmvu551d&amp;dl=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1.xml"/><Relationship Id="rId7" Type="http://schemas.openxmlformats.org/officeDocument/2006/relationships/hyperlink" Target="https://www.dropbox.com/scl/fo/pjr792bj52vpzb3glc9w4/ALGXkEtJwGK30jeL8MdhhBg?rlkey=xg60wq6jw2r2gdp5ahmvu551d&amp;dl=0" TargetMode="External"/><Relationship Id="rId8" Type="http://schemas.openxmlformats.org/officeDocument/2006/relationships/image" Target="media/image1.png"/><Relationship Id="rId11" Type="http://schemas.openxmlformats.org/officeDocument/2006/relationships/image" Target="media/image6.png"/><Relationship Id="rId10" Type="http://schemas.openxmlformats.org/officeDocument/2006/relationships/hyperlink" Target="http://www.directingchange.org/events" TargetMode="External"/><Relationship Id="rId13" Type="http://schemas.openxmlformats.org/officeDocument/2006/relationships/hyperlink" Target="http://www.directingchange.org/events" TargetMode="External"/><Relationship Id="rId12" Type="http://schemas.openxmlformats.org/officeDocument/2006/relationships/hyperlink" Target="https://www.dropbox.com/scl/fo/pjr792bj52vpzb3glc9w4/ALGXkEtJwGK30jeL8MdhhBg?rlkey=xg60wq6jw2r2gdp5ahmvu551d&amp;dl=0" TargetMode="External"/><Relationship Id="rId15" Type="http://schemas.openxmlformats.org/officeDocument/2006/relationships/image" Target="media/image8.png"/><Relationship Id="rId14" Type="http://schemas.openxmlformats.org/officeDocument/2006/relationships/hyperlink" Target="https://vimeo.com/917319446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dropbox.com/scl/fo/pjr792bj52vpzb3glc9w4/ALGXkEtJwGK30jeL8MdhhBg?rlkey=xg60wq6jw2r2gdp5ahmvu551d&amp;dl=0" TargetMode="External"/><Relationship Id="rId19" Type="http://schemas.openxmlformats.org/officeDocument/2006/relationships/hyperlink" Target="http://www.directingchange.org/events" TargetMode="External"/><Relationship Id="rId18" Type="http://schemas.openxmlformats.org/officeDocument/2006/relationships/hyperlink" Target="https://www.dropbox.com/scl/fo/pjr792bj52vpzb3glc9w4/ALGXkEtJwGK30jeL8MdhhBg?rlkey=xg60wq6jw2r2gdp5ahmvu551d&amp;dl=0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vKUdukKt6ftgl491SZQVqlJqEw==">CgMxLjAyDmguYTJiejg5dm9iZGc4OAByITE5T1dUOVA1SWJja2dfSFBjRkJqMzhCdW9RUEZKRlhXTw==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2024-04-18T06:11:00Z</dcterms:created>
</cp:coreProperties>
</file>